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E77FD" w14:textId="4DC4CD91" w:rsidR="00365028" w:rsidRPr="00007B57" w:rsidRDefault="00007B57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M</w:t>
      </w:r>
      <w:r w:rsidR="00571E34" w:rsidRPr="00571E34">
        <w:rPr>
          <w:b/>
          <w:sz w:val="28"/>
        </w:rPr>
        <w:t>eet the Teacher</w:t>
      </w:r>
    </w:p>
    <w:p w14:paraId="6C5B8139" w14:textId="071732E9" w:rsidR="00007B57" w:rsidRPr="00007B57" w:rsidRDefault="00365028" w:rsidP="00007B57">
      <w:pPr>
        <w:rPr>
          <w:sz w:val="20"/>
          <w:szCs w:val="20"/>
        </w:rPr>
      </w:pPr>
      <w:r w:rsidRPr="00007B57">
        <w:rPr>
          <w:sz w:val="20"/>
          <w:szCs w:val="20"/>
        </w:rPr>
        <w:t xml:space="preserve">A big warm welcome </w:t>
      </w:r>
      <w:r w:rsidR="00571E34" w:rsidRPr="00007B57">
        <w:rPr>
          <w:sz w:val="20"/>
          <w:szCs w:val="20"/>
        </w:rPr>
        <w:t>to year 6. Y</w:t>
      </w:r>
      <w:r w:rsidRPr="00007B57">
        <w:rPr>
          <w:sz w:val="20"/>
          <w:szCs w:val="20"/>
        </w:rPr>
        <w:t>ear 6 is an important year as we get your children ready for their next big adventure of starting high school. Here is some information which you may find useful to navigate this year:</w:t>
      </w:r>
    </w:p>
    <w:p w14:paraId="0BA1E476" w14:textId="1EA2A700" w:rsidR="00365503" w:rsidRPr="00007B57" w:rsidRDefault="00365028" w:rsidP="001E24C2">
      <w:pPr>
        <w:spacing w:after="0"/>
        <w:rPr>
          <w:sz w:val="20"/>
          <w:szCs w:val="20"/>
        </w:rPr>
      </w:pPr>
      <w:r w:rsidRPr="00007B57">
        <w:rPr>
          <w:b/>
          <w:sz w:val="20"/>
          <w:szCs w:val="20"/>
        </w:rPr>
        <w:t xml:space="preserve">Applying for </w:t>
      </w:r>
      <w:r w:rsidR="00365503" w:rsidRPr="00007B57">
        <w:rPr>
          <w:b/>
          <w:sz w:val="20"/>
          <w:szCs w:val="20"/>
        </w:rPr>
        <w:t>Secondary School (Year 7)</w:t>
      </w:r>
      <w:r w:rsidRPr="00007B57">
        <w:rPr>
          <w:sz w:val="20"/>
          <w:szCs w:val="20"/>
        </w:rPr>
        <w:t xml:space="preserve"> </w:t>
      </w:r>
      <w:r w:rsidR="00365503" w:rsidRPr="00007B57">
        <w:rPr>
          <w:sz w:val="20"/>
          <w:szCs w:val="20"/>
        </w:rPr>
        <w:t>–</w:t>
      </w:r>
      <w:r w:rsidRPr="00007B57">
        <w:rPr>
          <w:sz w:val="20"/>
          <w:szCs w:val="20"/>
        </w:rPr>
        <w:t xml:space="preserve"> </w:t>
      </w:r>
      <w:r w:rsidR="00365503" w:rsidRPr="00007B57">
        <w:rPr>
          <w:sz w:val="20"/>
          <w:szCs w:val="20"/>
        </w:rPr>
        <w:t>Applications for secondary school places open September – October 2022. The deadline to apply for a secondary school place is 31</w:t>
      </w:r>
      <w:r w:rsidR="00365503" w:rsidRPr="00007B57">
        <w:rPr>
          <w:sz w:val="20"/>
          <w:szCs w:val="20"/>
          <w:vertAlign w:val="superscript"/>
        </w:rPr>
        <w:t>st</w:t>
      </w:r>
      <w:r w:rsidR="00365503" w:rsidRPr="00007B57">
        <w:rPr>
          <w:sz w:val="20"/>
          <w:szCs w:val="20"/>
        </w:rPr>
        <w:t xml:space="preserve"> October 2022. Information about this can be found by visiting:</w:t>
      </w:r>
    </w:p>
    <w:p w14:paraId="5CC63152" w14:textId="77777777" w:rsidR="00365503" w:rsidRPr="00007B57" w:rsidRDefault="005910D5" w:rsidP="001E24C2">
      <w:pPr>
        <w:spacing w:after="0"/>
        <w:jc w:val="center"/>
        <w:rPr>
          <w:sz w:val="20"/>
          <w:szCs w:val="20"/>
        </w:rPr>
      </w:pPr>
      <w:hyperlink r:id="rId10" w:history="1">
        <w:r w:rsidR="00365503" w:rsidRPr="00007B57">
          <w:rPr>
            <w:rStyle w:val="Hyperlink"/>
            <w:sz w:val="20"/>
            <w:szCs w:val="20"/>
          </w:rPr>
          <w:t>www.lancashire.gov.uk</w:t>
        </w:r>
      </w:hyperlink>
      <w:r w:rsidR="00365503" w:rsidRPr="00007B57">
        <w:rPr>
          <w:sz w:val="20"/>
          <w:szCs w:val="20"/>
        </w:rPr>
        <w:t xml:space="preserve">    then by selecting ‘applying for a school place’</w:t>
      </w:r>
    </w:p>
    <w:p w14:paraId="3A5F084E" w14:textId="77777777" w:rsidR="001E24C2" w:rsidRPr="00007B57" w:rsidRDefault="001E24C2" w:rsidP="001E24C2">
      <w:pPr>
        <w:spacing w:after="0"/>
        <w:jc w:val="center"/>
        <w:rPr>
          <w:sz w:val="20"/>
          <w:szCs w:val="20"/>
        </w:rPr>
      </w:pPr>
    </w:p>
    <w:p w14:paraId="7178F407" w14:textId="055FCC19" w:rsidR="00571E34" w:rsidRPr="00007B57" w:rsidRDefault="00365028">
      <w:pPr>
        <w:rPr>
          <w:sz w:val="20"/>
          <w:szCs w:val="20"/>
        </w:rPr>
      </w:pPr>
      <w:r w:rsidRPr="00007B57">
        <w:rPr>
          <w:sz w:val="20"/>
          <w:szCs w:val="20"/>
        </w:rPr>
        <w:t>Over the next few weeks</w:t>
      </w:r>
      <w:r w:rsidR="00365503" w:rsidRPr="00007B57">
        <w:rPr>
          <w:sz w:val="20"/>
          <w:szCs w:val="20"/>
        </w:rPr>
        <w:t>,</w:t>
      </w:r>
      <w:r w:rsidRPr="00007B57">
        <w:rPr>
          <w:sz w:val="20"/>
          <w:szCs w:val="20"/>
        </w:rPr>
        <w:t xml:space="preserve"> the</w:t>
      </w:r>
      <w:r w:rsidR="00365503" w:rsidRPr="00007B57">
        <w:rPr>
          <w:sz w:val="20"/>
          <w:szCs w:val="20"/>
        </w:rPr>
        <w:t xml:space="preserve"> local secondary schools </w:t>
      </w:r>
      <w:r w:rsidRPr="00007B57">
        <w:rPr>
          <w:sz w:val="20"/>
          <w:szCs w:val="20"/>
        </w:rPr>
        <w:t>will be hosting open evenings</w:t>
      </w:r>
      <w:r w:rsidR="00B41D2D" w:rsidRPr="00007B57">
        <w:rPr>
          <w:sz w:val="20"/>
          <w:szCs w:val="20"/>
        </w:rPr>
        <w:t xml:space="preserve">. </w:t>
      </w:r>
      <w:r w:rsidR="001E24C2" w:rsidRPr="00007B57">
        <w:rPr>
          <w:sz w:val="20"/>
          <w:szCs w:val="20"/>
        </w:rPr>
        <w:t xml:space="preserve">Keep checking </w:t>
      </w:r>
      <w:r w:rsidR="00B41D2D" w:rsidRPr="00007B57">
        <w:rPr>
          <w:sz w:val="20"/>
          <w:szCs w:val="20"/>
        </w:rPr>
        <w:t>on their websites</w:t>
      </w:r>
      <w:r w:rsidR="00366844" w:rsidRPr="00007B57">
        <w:rPr>
          <w:sz w:val="20"/>
          <w:szCs w:val="20"/>
        </w:rPr>
        <w:t xml:space="preserve"> and social media pages</w:t>
      </w:r>
      <w:r w:rsidR="001E24C2" w:rsidRPr="00007B57">
        <w:rPr>
          <w:sz w:val="20"/>
          <w:szCs w:val="20"/>
        </w:rPr>
        <w:t xml:space="preserve"> for any updates</w:t>
      </w:r>
      <w:r w:rsidR="00B41D2D" w:rsidRPr="00007B57">
        <w:rPr>
          <w:sz w:val="20"/>
          <w:szCs w:val="20"/>
        </w:rPr>
        <w:t xml:space="preserve">. </w:t>
      </w:r>
    </w:p>
    <w:p w14:paraId="0E100DBD" w14:textId="77777777" w:rsidR="00366844" w:rsidRPr="00007B57" w:rsidRDefault="000C10E2" w:rsidP="00366844">
      <w:pPr>
        <w:rPr>
          <w:rFonts w:ascii="Helvetica" w:hAnsi="Helvetica"/>
          <w:color w:val="666666"/>
          <w:sz w:val="20"/>
          <w:szCs w:val="20"/>
          <w:shd w:val="clear" w:color="auto" w:fill="FFFFFF"/>
        </w:rPr>
      </w:pPr>
      <w:r w:rsidRPr="00007B57">
        <w:rPr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05A1D061" wp14:editId="2BC3C72C">
            <wp:simplePos x="0" y="0"/>
            <wp:positionH relativeFrom="column">
              <wp:posOffset>-28575</wp:posOffset>
            </wp:positionH>
            <wp:positionV relativeFrom="paragraph">
              <wp:posOffset>751840</wp:posOffset>
            </wp:positionV>
            <wp:extent cx="6645910" cy="1559560"/>
            <wp:effectExtent l="0" t="0" r="2540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6844" w:rsidRPr="00007B57">
        <w:rPr>
          <w:b/>
          <w:sz w:val="20"/>
          <w:szCs w:val="20"/>
        </w:rPr>
        <w:t xml:space="preserve">KS2 SATs </w:t>
      </w:r>
      <w:r w:rsidR="00366844" w:rsidRPr="00007B57">
        <w:rPr>
          <w:sz w:val="20"/>
          <w:szCs w:val="20"/>
        </w:rPr>
        <w:t xml:space="preserve">- </w:t>
      </w:r>
      <w:r w:rsidR="00366844" w:rsidRPr="00007B57">
        <w:rPr>
          <w:bCs/>
          <w:sz w:val="20"/>
          <w:szCs w:val="20"/>
        </w:rPr>
        <w:t>At the end of year six</w:t>
      </w:r>
      <w:r w:rsidR="00CB4142" w:rsidRPr="00007B57">
        <w:rPr>
          <w:bCs/>
          <w:sz w:val="20"/>
          <w:szCs w:val="20"/>
        </w:rPr>
        <w:t>,</w:t>
      </w:r>
      <w:r w:rsidR="00366844" w:rsidRPr="00007B57">
        <w:rPr>
          <w:bCs/>
          <w:sz w:val="20"/>
          <w:szCs w:val="20"/>
        </w:rPr>
        <w:t xml:space="preserve"> children are tested on the Maths and Engli</w:t>
      </w:r>
      <w:r w:rsidR="00CB4142" w:rsidRPr="00007B57">
        <w:rPr>
          <w:bCs/>
          <w:sz w:val="20"/>
          <w:szCs w:val="20"/>
        </w:rPr>
        <w:t xml:space="preserve">sh syllabus for Key Stage Two (year 3-6) </w:t>
      </w:r>
      <w:r w:rsidR="00366844" w:rsidRPr="00007B57">
        <w:rPr>
          <w:bCs/>
          <w:sz w:val="20"/>
          <w:szCs w:val="20"/>
        </w:rPr>
        <w:t>these are called KS2 SATS. Your child will sit 6 tests; 1 reading, 3 maths, 1 grammar and 1 spelling. These will be administered in the week beginning 8</w:t>
      </w:r>
      <w:r w:rsidR="00366844" w:rsidRPr="00007B57">
        <w:rPr>
          <w:bCs/>
          <w:sz w:val="20"/>
          <w:szCs w:val="20"/>
          <w:vertAlign w:val="superscript"/>
        </w:rPr>
        <w:t>th</w:t>
      </w:r>
      <w:r w:rsidR="00366844" w:rsidRPr="00007B57">
        <w:rPr>
          <w:bCs/>
          <w:sz w:val="20"/>
          <w:szCs w:val="20"/>
        </w:rPr>
        <w:t xml:space="preserve"> May 2023</w:t>
      </w:r>
      <w:r w:rsidR="00CB4142" w:rsidRPr="00007B57">
        <w:rPr>
          <w:bCs/>
          <w:sz w:val="20"/>
          <w:szCs w:val="20"/>
        </w:rPr>
        <w:t>. Please come to the welcome evening to see a variety of past SAT papers and ask any questions. Below is the timetable we will be following for KS2 SATs.</w:t>
      </w:r>
    </w:p>
    <w:p w14:paraId="18EBB6E6" w14:textId="77777777" w:rsidR="00366844" w:rsidRPr="00007B57" w:rsidRDefault="00366844" w:rsidP="00366844">
      <w:pPr>
        <w:rPr>
          <w:sz w:val="4"/>
          <w:szCs w:val="20"/>
        </w:rPr>
      </w:pPr>
    </w:p>
    <w:p w14:paraId="027DAAE3" w14:textId="78CB2364" w:rsidR="00007B57" w:rsidRPr="00007B57" w:rsidRDefault="00571E34" w:rsidP="00366844">
      <w:pPr>
        <w:rPr>
          <w:sz w:val="20"/>
          <w:szCs w:val="20"/>
        </w:rPr>
      </w:pPr>
      <w:r w:rsidRPr="00007B57">
        <w:rPr>
          <w:b/>
          <w:sz w:val="20"/>
          <w:szCs w:val="20"/>
        </w:rPr>
        <w:t>Reading</w:t>
      </w:r>
      <w:r w:rsidRPr="00007B57">
        <w:rPr>
          <w:sz w:val="20"/>
          <w:szCs w:val="20"/>
        </w:rPr>
        <w:t xml:space="preserve"> – </w:t>
      </w:r>
      <w:r w:rsidR="000C10E2" w:rsidRPr="00007B57">
        <w:rPr>
          <w:sz w:val="20"/>
          <w:szCs w:val="20"/>
        </w:rPr>
        <w:t>It is our expectation that children read a minimum of 3 nights per week for at least 20 minutes. Please use the reading diaries as communication if you have any queries.</w:t>
      </w:r>
      <w:r w:rsidRPr="00007B57">
        <w:rPr>
          <w:sz w:val="20"/>
          <w:szCs w:val="20"/>
        </w:rPr>
        <w:t xml:space="preserve"> We aim to read 1:1 with the children </w:t>
      </w:r>
      <w:r w:rsidR="00007B57" w:rsidRPr="00007B57">
        <w:rPr>
          <w:sz w:val="20"/>
          <w:szCs w:val="20"/>
        </w:rPr>
        <w:t>every week,</w:t>
      </w:r>
      <w:r w:rsidRPr="00007B57">
        <w:rPr>
          <w:sz w:val="20"/>
          <w:szCs w:val="20"/>
        </w:rPr>
        <w:t xml:space="preserve"> in addition to daily guided reading sessions.</w:t>
      </w:r>
      <w:r w:rsidR="000C10E2" w:rsidRPr="00007B57">
        <w:rPr>
          <w:sz w:val="20"/>
          <w:szCs w:val="20"/>
        </w:rPr>
        <w:t xml:space="preserve"> Children can change their reading </w:t>
      </w:r>
      <w:r w:rsidR="00CB4142" w:rsidRPr="00007B57">
        <w:rPr>
          <w:sz w:val="20"/>
          <w:szCs w:val="20"/>
        </w:rPr>
        <w:t>books when needed</w:t>
      </w:r>
      <w:r w:rsidR="00007B57" w:rsidRPr="00007B57">
        <w:rPr>
          <w:sz w:val="20"/>
          <w:szCs w:val="20"/>
        </w:rPr>
        <w:t xml:space="preserve"> and are asked to bring these in every day</w:t>
      </w:r>
      <w:r w:rsidR="000C10E2" w:rsidRPr="00007B57">
        <w:rPr>
          <w:sz w:val="20"/>
          <w:szCs w:val="20"/>
        </w:rPr>
        <w:t xml:space="preserve">. </w:t>
      </w:r>
      <w:r w:rsidRPr="00007B57">
        <w:rPr>
          <w:sz w:val="20"/>
          <w:szCs w:val="20"/>
        </w:rPr>
        <w:t xml:space="preserve">Children also have a library slot each week where they can choose </w:t>
      </w:r>
      <w:r w:rsidR="00007B57" w:rsidRPr="00007B57">
        <w:rPr>
          <w:sz w:val="20"/>
          <w:szCs w:val="20"/>
        </w:rPr>
        <w:t xml:space="preserve">a </w:t>
      </w:r>
      <w:r w:rsidRPr="00007B57">
        <w:rPr>
          <w:sz w:val="20"/>
          <w:szCs w:val="20"/>
        </w:rPr>
        <w:t>book</w:t>
      </w:r>
      <w:r w:rsidR="00007B57" w:rsidRPr="00007B57">
        <w:rPr>
          <w:sz w:val="20"/>
          <w:szCs w:val="20"/>
        </w:rPr>
        <w:t xml:space="preserve"> to read at home or during any free time</w:t>
      </w:r>
      <w:r w:rsidRPr="00007B57">
        <w:rPr>
          <w:sz w:val="20"/>
          <w:szCs w:val="20"/>
        </w:rPr>
        <w:t>.</w:t>
      </w:r>
    </w:p>
    <w:p w14:paraId="5AE5F661" w14:textId="77777777" w:rsidR="000C10E2" w:rsidRPr="00007B57" w:rsidRDefault="000C10E2" w:rsidP="00366844">
      <w:pPr>
        <w:rPr>
          <w:sz w:val="20"/>
          <w:szCs w:val="20"/>
        </w:rPr>
      </w:pPr>
      <w:r w:rsidRPr="00007B57">
        <w:rPr>
          <w:b/>
          <w:sz w:val="20"/>
          <w:szCs w:val="20"/>
        </w:rPr>
        <w:t xml:space="preserve">Spellings </w:t>
      </w:r>
      <w:r w:rsidRPr="00007B57">
        <w:rPr>
          <w:sz w:val="20"/>
          <w:szCs w:val="20"/>
        </w:rPr>
        <w:t>– Your child will have weekly words (normally given out on a Friday</w:t>
      </w:r>
      <w:r w:rsidR="00CB4142" w:rsidRPr="00007B57">
        <w:rPr>
          <w:sz w:val="20"/>
          <w:szCs w:val="20"/>
        </w:rPr>
        <w:t xml:space="preserve"> with homework</w:t>
      </w:r>
      <w:r w:rsidRPr="00007B57">
        <w:rPr>
          <w:sz w:val="20"/>
          <w:szCs w:val="20"/>
        </w:rPr>
        <w:t xml:space="preserve">) which will be </w:t>
      </w:r>
      <w:r w:rsidR="00CB4142" w:rsidRPr="00007B57">
        <w:rPr>
          <w:sz w:val="20"/>
          <w:szCs w:val="20"/>
        </w:rPr>
        <w:t>the</w:t>
      </w:r>
      <w:r w:rsidRPr="00007B57">
        <w:rPr>
          <w:sz w:val="20"/>
          <w:szCs w:val="20"/>
        </w:rPr>
        <w:t xml:space="preserve"> focus for the week. These words will form part of a weekly spelling test every </w:t>
      </w:r>
      <w:r w:rsidR="00CB4142" w:rsidRPr="00007B57">
        <w:rPr>
          <w:sz w:val="20"/>
          <w:szCs w:val="20"/>
        </w:rPr>
        <w:t xml:space="preserve">Friday. They </w:t>
      </w:r>
      <w:r w:rsidRPr="00007B57">
        <w:rPr>
          <w:sz w:val="20"/>
          <w:szCs w:val="20"/>
        </w:rPr>
        <w:t>will also be displayed on our class page on the school website and be available on Spelling Shed.</w:t>
      </w:r>
    </w:p>
    <w:p w14:paraId="4329D8FB" w14:textId="77777777" w:rsidR="000C10E2" w:rsidRPr="00007B57" w:rsidRDefault="000C10E2" w:rsidP="00366844">
      <w:pPr>
        <w:rPr>
          <w:sz w:val="20"/>
          <w:szCs w:val="20"/>
        </w:rPr>
      </w:pPr>
      <w:r w:rsidRPr="00007B57">
        <w:rPr>
          <w:b/>
          <w:sz w:val="20"/>
          <w:szCs w:val="20"/>
        </w:rPr>
        <w:t xml:space="preserve">Homework </w:t>
      </w:r>
      <w:r w:rsidR="00365503" w:rsidRPr="00007B57">
        <w:rPr>
          <w:sz w:val="20"/>
          <w:szCs w:val="20"/>
        </w:rPr>
        <w:t>– Homework</w:t>
      </w:r>
      <w:r w:rsidRPr="00007B57">
        <w:rPr>
          <w:sz w:val="20"/>
          <w:szCs w:val="20"/>
        </w:rPr>
        <w:t xml:space="preserve"> will be given out (normally on a Friday) and will be expected back the following Friday. It will usually consist of</w:t>
      </w:r>
      <w:r w:rsidR="00365503" w:rsidRPr="00007B57">
        <w:rPr>
          <w:sz w:val="20"/>
          <w:szCs w:val="20"/>
        </w:rPr>
        <w:t>;</w:t>
      </w:r>
      <w:r w:rsidRPr="00007B57">
        <w:rPr>
          <w:sz w:val="20"/>
          <w:szCs w:val="20"/>
        </w:rPr>
        <w:t xml:space="preserve"> spellings, maths from the week, grammar and reading. There may be times when additional homework is sent out to support your child’s learning. </w:t>
      </w:r>
    </w:p>
    <w:p w14:paraId="3775E4AF" w14:textId="7E984837" w:rsidR="000C10E2" w:rsidRPr="00007B57" w:rsidRDefault="000C10E2" w:rsidP="00366844">
      <w:pPr>
        <w:rPr>
          <w:sz w:val="20"/>
          <w:szCs w:val="20"/>
        </w:rPr>
      </w:pPr>
      <w:r w:rsidRPr="00007B57">
        <w:rPr>
          <w:b/>
          <w:sz w:val="20"/>
          <w:szCs w:val="20"/>
        </w:rPr>
        <w:t>Knowledge Organisers</w:t>
      </w:r>
      <w:r w:rsidR="00007B57">
        <w:rPr>
          <w:b/>
          <w:sz w:val="20"/>
          <w:szCs w:val="20"/>
        </w:rPr>
        <w:t xml:space="preserve"> / Curriculum Maps</w:t>
      </w:r>
      <w:r w:rsidRPr="00007B57">
        <w:rPr>
          <w:sz w:val="20"/>
          <w:szCs w:val="20"/>
        </w:rPr>
        <w:t xml:space="preserve"> –</w:t>
      </w:r>
      <w:r w:rsidR="00007B57">
        <w:rPr>
          <w:sz w:val="20"/>
          <w:szCs w:val="20"/>
        </w:rPr>
        <w:t>K</w:t>
      </w:r>
      <w:r w:rsidRPr="00007B57">
        <w:rPr>
          <w:sz w:val="20"/>
          <w:szCs w:val="20"/>
        </w:rPr>
        <w:t xml:space="preserve">nowledge organisers will be sent out at the beginning of each term with key knowledge and vocabulary which your child will be learning. </w:t>
      </w:r>
      <w:r w:rsidR="00007B57">
        <w:rPr>
          <w:sz w:val="20"/>
          <w:szCs w:val="20"/>
        </w:rPr>
        <w:t>Curriculum Maps will also be sent out to inform you what your children will be learning in all lessons for the half term.</w:t>
      </w:r>
    </w:p>
    <w:p w14:paraId="40D2DCB3" w14:textId="77777777" w:rsidR="00CB4142" w:rsidRPr="00007B57" w:rsidRDefault="00CB4142" w:rsidP="00366844">
      <w:pPr>
        <w:rPr>
          <w:sz w:val="20"/>
          <w:szCs w:val="20"/>
        </w:rPr>
      </w:pPr>
      <w:r w:rsidRPr="00007B57">
        <w:rPr>
          <w:b/>
          <w:sz w:val="20"/>
          <w:szCs w:val="20"/>
        </w:rPr>
        <w:t>Water Bottles</w:t>
      </w:r>
      <w:r w:rsidRPr="00007B57">
        <w:rPr>
          <w:sz w:val="20"/>
          <w:szCs w:val="20"/>
        </w:rPr>
        <w:t xml:space="preserve"> – Please ensure your child has a water bottle in school. I will be requesting that these return home every afternoon to be washed and refilled for the following day. </w:t>
      </w:r>
    </w:p>
    <w:p w14:paraId="6C0FD1D2" w14:textId="77777777" w:rsidR="00007B57" w:rsidRDefault="00CB4142">
      <w:pPr>
        <w:rPr>
          <w:sz w:val="20"/>
          <w:szCs w:val="20"/>
        </w:rPr>
      </w:pPr>
      <w:r w:rsidRPr="00007B57">
        <w:rPr>
          <w:b/>
          <w:sz w:val="20"/>
          <w:szCs w:val="20"/>
        </w:rPr>
        <w:t>P.E. Days/Kits</w:t>
      </w:r>
      <w:r w:rsidRPr="00007B57">
        <w:rPr>
          <w:sz w:val="20"/>
          <w:szCs w:val="20"/>
        </w:rPr>
        <w:t xml:space="preserve"> – This half term both of our PE sessions fall on the same day. We will be swimming and learning the skills of football on a Wednesday. Please ensure your child has the correct kit on for this day; white P.E. t-shirt, plain black or navy shorts/ leggings / jogging bottoms.</w:t>
      </w:r>
      <w:r w:rsidR="00365503" w:rsidRPr="00007B57">
        <w:rPr>
          <w:sz w:val="20"/>
          <w:szCs w:val="20"/>
        </w:rPr>
        <w:t xml:space="preserve"> After October half term, we will ha</w:t>
      </w:r>
      <w:r w:rsidR="00007B57">
        <w:rPr>
          <w:sz w:val="20"/>
          <w:szCs w:val="20"/>
        </w:rPr>
        <w:t>ve P.E. on Monday and Wednesday.</w:t>
      </w:r>
    </w:p>
    <w:p w14:paraId="3BD3C3D3" w14:textId="31217846" w:rsidR="00365503" w:rsidRPr="00007B57" w:rsidRDefault="00365028">
      <w:pPr>
        <w:rPr>
          <w:sz w:val="20"/>
          <w:szCs w:val="20"/>
        </w:rPr>
      </w:pPr>
      <w:r w:rsidRPr="00007B57">
        <w:rPr>
          <w:sz w:val="20"/>
          <w:szCs w:val="20"/>
        </w:rPr>
        <w:t xml:space="preserve">Should you have any concerns or questions, please do not hesitate to contact me. You can phone the school office but the best way is via email: </w:t>
      </w:r>
      <w:hyperlink r:id="rId12" w:history="1">
        <w:r w:rsidR="00365503" w:rsidRPr="00007B57">
          <w:rPr>
            <w:rStyle w:val="Hyperlink"/>
            <w:sz w:val="20"/>
            <w:szCs w:val="20"/>
          </w:rPr>
          <w:t>n.gardiner@padihamgreen.lancs.sch.uk</w:t>
        </w:r>
      </w:hyperlink>
      <w:r w:rsidRPr="00007B57">
        <w:rPr>
          <w:sz w:val="20"/>
          <w:szCs w:val="20"/>
        </w:rPr>
        <w:t xml:space="preserve"> </w:t>
      </w:r>
    </w:p>
    <w:p w14:paraId="460C5436" w14:textId="77777777" w:rsidR="00365503" w:rsidRPr="00007B57" w:rsidRDefault="00365503">
      <w:pPr>
        <w:rPr>
          <w:sz w:val="20"/>
          <w:szCs w:val="20"/>
        </w:rPr>
      </w:pPr>
    </w:p>
    <w:p w14:paraId="4B5622E6" w14:textId="5CA06D0F" w:rsidR="00365503" w:rsidRPr="00007B57" w:rsidRDefault="00365503" w:rsidP="001E24C2">
      <w:pPr>
        <w:spacing w:after="0"/>
        <w:rPr>
          <w:sz w:val="20"/>
          <w:szCs w:val="20"/>
        </w:rPr>
      </w:pPr>
    </w:p>
    <w:sectPr w:rsidR="00365503" w:rsidRPr="00007B57" w:rsidSect="00365503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B786D" w14:textId="77777777" w:rsidR="005910D5" w:rsidRDefault="005910D5" w:rsidP="00365028">
      <w:pPr>
        <w:spacing w:after="0" w:line="240" w:lineRule="auto"/>
      </w:pPr>
      <w:r>
        <w:separator/>
      </w:r>
    </w:p>
  </w:endnote>
  <w:endnote w:type="continuationSeparator" w:id="0">
    <w:p w14:paraId="2319E233" w14:textId="77777777" w:rsidR="005910D5" w:rsidRDefault="005910D5" w:rsidP="00365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D9792" w14:textId="77777777" w:rsidR="005910D5" w:rsidRDefault="005910D5" w:rsidP="00365028">
      <w:pPr>
        <w:spacing w:after="0" w:line="240" w:lineRule="auto"/>
      </w:pPr>
      <w:r>
        <w:separator/>
      </w:r>
    </w:p>
  </w:footnote>
  <w:footnote w:type="continuationSeparator" w:id="0">
    <w:p w14:paraId="644BBE3C" w14:textId="77777777" w:rsidR="005910D5" w:rsidRDefault="005910D5" w:rsidP="00365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3E0E6" w14:textId="77777777" w:rsidR="00365028" w:rsidRDefault="0036502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17EA300" wp14:editId="524010C3">
          <wp:simplePos x="0" y="0"/>
          <wp:positionH relativeFrom="margin">
            <wp:align>center</wp:align>
          </wp:positionH>
          <wp:positionV relativeFrom="paragraph">
            <wp:posOffset>-525780</wp:posOffset>
          </wp:positionV>
          <wp:extent cx="8022364" cy="183197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2364" cy="183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31397"/>
    <w:multiLevelType w:val="hybridMultilevel"/>
    <w:tmpl w:val="92EE3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28"/>
    <w:rsid w:val="00007B57"/>
    <w:rsid w:val="000C10E2"/>
    <w:rsid w:val="001E24C2"/>
    <w:rsid w:val="00365028"/>
    <w:rsid w:val="00365503"/>
    <w:rsid w:val="00366844"/>
    <w:rsid w:val="00414F9E"/>
    <w:rsid w:val="00571E34"/>
    <w:rsid w:val="005910D5"/>
    <w:rsid w:val="00737CE5"/>
    <w:rsid w:val="00812C5A"/>
    <w:rsid w:val="0083523B"/>
    <w:rsid w:val="00B41D2D"/>
    <w:rsid w:val="00CB4142"/>
    <w:rsid w:val="00E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FF9E7"/>
  <w15:chartTrackingRefBased/>
  <w15:docId w15:val="{DACB5C06-856D-4FE1-9D9B-104ABE73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28"/>
  </w:style>
  <w:style w:type="paragraph" w:styleId="Footer">
    <w:name w:val="footer"/>
    <w:basedOn w:val="Normal"/>
    <w:link w:val="FooterChar"/>
    <w:uiPriority w:val="99"/>
    <w:unhideWhenUsed/>
    <w:rsid w:val="003650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28"/>
  </w:style>
  <w:style w:type="paragraph" w:styleId="ListParagraph">
    <w:name w:val="List Paragraph"/>
    <w:basedOn w:val="Normal"/>
    <w:uiPriority w:val="34"/>
    <w:qFormat/>
    <w:rsid w:val="00B41D2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66844"/>
    <w:rPr>
      <w:b/>
      <w:bCs/>
    </w:rPr>
  </w:style>
  <w:style w:type="character" w:styleId="Hyperlink">
    <w:name w:val="Hyperlink"/>
    <w:basedOn w:val="DefaultParagraphFont"/>
    <w:uiPriority w:val="99"/>
    <w:unhideWhenUsed/>
    <w:rsid w:val="003655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.gardiner@padihamgreen.lancs.sch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lancashire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BF474EF54FB4A90AD1D2227E2386D" ma:contentTypeVersion="14" ma:contentTypeDescription="Create a new document." ma:contentTypeScope="" ma:versionID="261be9ca442fd1cb09ef4966e6a47c86">
  <xsd:schema xmlns:xsd="http://www.w3.org/2001/XMLSchema" xmlns:xs="http://www.w3.org/2001/XMLSchema" xmlns:p="http://schemas.microsoft.com/office/2006/metadata/properties" xmlns:ns3="e420edb1-66d8-4595-92bb-c5cac2a89e5a" xmlns:ns4="dc31713d-5937-4367-9b86-1c2b3842ca42" targetNamespace="http://schemas.microsoft.com/office/2006/metadata/properties" ma:root="true" ma:fieldsID="12ed813f8edb7193e44bd57b762531e6" ns3:_="" ns4:_="">
    <xsd:import namespace="e420edb1-66d8-4595-92bb-c5cac2a89e5a"/>
    <xsd:import namespace="dc31713d-5937-4367-9b86-1c2b3842ca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0edb1-66d8-4595-92bb-c5cac2a89e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1713d-5937-4367-9b86-1c2b3842c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D32D64-1A4E-4433-BC08-2FB3AE2E74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885AF2-99E3-447D-ADAB-6A567C0F3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B8D32-B314-4098-896C-9D4AE4D0F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0edb1-66d8-4595-92bb-c5cac2a89e5a"/>
    <ds:schemaRef ds:uri="dc31713d-5937-4367-9b86-1c2b3842ca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Padiham Green Primary School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Gardiner, Natasha</dc:creator>
  <cp:keywords/>
  <dc:description/>
  <cp:lastModifiedBy>Gardiner, Natasha</cp:lastModifiedBy>
  <cp:revision>2</cp:revision>
  <dcterms:created xsi:type="dcterms:W3CDTF">2022-09-26T08:07:00Z</dcterms:created>
  <dcterms:modified xsi:type="dcterms:W3CDTF">2022-09-26T08:07:00Z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0x010100284BF474EF54FB4A90AD1D2227E2386D</vt:lpwstr>
  </property>
</Properties>
</file>